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D" w:rsidRDefault="003C0D5D" w:rsidP="003C0D5D">
      <w:r>
        <w:t>Artículo 8º. Información Fundamental — General.</w:t>
      </w:r>
    </w:p>
    <w:p w:rsidR="003C0D5D" w:rsidRDefault="003C0D5D" w:rsidP="003C0D5D">
      <w:r>
        <w:t>1. Es información fundamental, obligatoria para todos los sujetos obligados, la siguiente:</w:t>
      </w:r>
    </w:p>
    <w:p w:rsidR="003C0D5D" w:rsidRDefault="003C0D5D" w:rsidP="003C0D5D">
      <w:r>
        <w:t>I. La necesaria para el ejercicio del derecho a la información pública, que comprende:</w:t>
      </w:r>
    </w:p>
    <w:p w:rsidR="003C0D5D" w:rsidRDefault="003C0D5D" w:rsidP="003C0D5D">
      <w:r>
        <w:t>a) La presente ley y su reglamento;</w:t>
      </w:r>
    </w:p>
    <w:p w:rsidR="003C0D5D" w:rsidRDefault="003C0D5D" w:rsidP="003C0D5D">
      <w:r>
        <w:t>b) El reglamento interno para el manejo de la información pública del sujeto obligado;</w:t>
      </w:r>
    </w:p>
    <w:p w:rsidR="003C0D5D" w:rsidRDefault="003C0D5D" w:rsidP="003C0D5D">
      <w:r>
        <w:t>c) Los lineamientos generales de clasificación de información pública, emitidos por el Instituto;</w:t>
      </w:r>
    </w:p>
    <w:p w:rsidR="003C0D5D" w:rsidRDefault="003C0D5D" w:rsidP="003C0D5D">
      <w:r>
        <w:t>d) Los lineamientos generales de publicación y actualización de información fundamental, emitidos</w:t>
      </w:r>
    </w:p>
    <w:p w:rsidR="003C0D5D" w:rsidRDefault="003C0D5D" w:rsidP="003C0D5D">
      <w:proofErr w:type="gramStart"/>
      <w:r>
        <w:t>por</w:t>
      </w:r>
      <w:proofErr w:type="gramEnd"/>
      <w:r>
        <w:t xml:space="preserve"> el Instituto;</w:t>
      </w:r>
    </w:p>
    <w:p w:rsidR="003C0D5D" w:rsidRDefault="003C0D5D" w:rsidP="003C0D5D">
      <w:r>
        <w:t>e) Los lineamientos generales de protección de información confidencial y reservada, emitidos por</w:t>
      </w:r>
    </w:p>
    <w:p w:rsidR="003C0D5D" w:rsidRDefault="003C0D5D" w:rsidP="003C0D5D">
      <w:proofErr w:type="gramStart"/>
      <w:r>
        <w:t>el</w:t>
      </w:r>
      <w:proofErr w:type="gramEnd"/>
      <w:r>
        <w:t xml:space="preserve"> Instituto;</w:t>
      </w:r>
    </w:p>
    <w:p w:rsidR="003C0D5D" w:rsidRDefault="003C0D5D" w:rsidP="003C0D5D">
      <w:r>
        <w:t>f) Los criterios generales de clasificación de información pública del sujeto obligado;</w:t>
      </w:r>
    </w:p>
    <w:p w:rsidR="003C0D5D" w:rsidRDefault="003C0D5D" w:rsidP="003C0D5D">
      <w:r>
        <w:t>g) Los criterios generales de publicación y actualización de información fundamental del sujeto</w:t>
      </w:r>
    </w:p>
    <w:p w:rsidR="003C0D5D" w:rsidRDefault="003C0D5D" w:rsidP="003C0D5D">
      <w:proofErr w:type="gramStart"/>
      <w:r>
        <w:t>obligado</w:t>
      </w:r>
      <w:proofErr w:type="gramEnd"/>
      <w:r>
        <w:t>;</w:t>
      </w:r>
    </w:p>
    <w:p w:rsidR="003C0D5D" w:rsidRDefault="003C0D5D" w:rsidP="003C0D5D">
      <w:r>
        <w:t>h) Los criterios generales de protección de información confidencial y reservada del sujeto</w:t>
      </w:r>
    </w:p>
    <w:p w:rsidR="003C0D5D" w:rsidRDefault="003C0D5D" w:rsidP="003C0D5D">
      <w:proofErr w:type="gramStart"/>
      <w:r>
        <w:t>obligado</w:t>
      </w:r>
      <w:proofErr w:type="gramEnd"/>
      <w:r>
        <w:t>;</w:t>
      </w:r>
    </w:p>
    <w:p w:rsidR="003C0D5D" w:rsidRDefault="003C0D5D" w:rsidP="003C0D5D">
      <w:r>
        <w:t>i) La denominación, domicilio, teléfonos, faxes, dirección electrónica y correo electrónico oficiales</w:t>
      </w:r>
    </w:p>
    <w:p w:rsidR="003C0D5D" w:rsidRDefault="003C0D5D" w:rsidP="003C0D5D">
      <w:proofErr w:type="gramStart"/>
      <w:r>
        <w:t>del</w:t>
      </w:r>
      <w:proofErr w:type="gramEnd"/>
      <w:r>
        <w:t xml:space="preserve"> sujeto obligado;</w:t>
      </w:r>
    </w:p>
    <w:p w:rsidR="003C0D5D" w:rsidRDefault="003C0D5D" w:rsidP="003C0D5D">
      <w:r>
        <w:t>4</w:t>
      </w:r>
    </w:p>
    <w:p w:rsidR="003C0D5D" w:rsidRDefault="003C0D5D" w:rsidP="003C0D5D">
      <w:r>
        <w:t>j) El directorio del sujeto obligado;</w:t>
      </w:r>
    </w:p>
    <w:p w:rsidR="003C0D5D" w:rsidRDefault="003C0D5D" w:rsidP="003C0D5D">
      <w:r>
        <w:t>k) El nombre del encargado, teléfono, fax y correo electrónico del Comité de Clasificación;</w:t>
      </w:r>
    </w:p>
    <w:p w:rsidR="003C0D5D" w:rsidRDefault="003C0D5D" w:rsidP="003C0D5D">
      <w:r>
        <w:t>l) El nombre del encargado, teléfono, fax y correo electrónico de la Unidad;</w:t>
      </w:r>
    </w:p>
    <w:p w:rsidR="003C0D5D" w:rsidRDefault="003C0D5D" w:rsidP="003C0D5D">
      <w:r>
        <w:t>m) El manual y formato de solicitud de información pública;</w:t>
      </w:r>
    </w:p>
    <w:p w:rsidR="003C0D5D" w:rsidRDefault="003C0D5D" w:rsidP="003C0D5D">
      <w:r>
        <w:t>n) Los informes de revisión oficiosa y periódica de clasificación de la información pública; y</w:t>
      </w:r>
    </w:p>
    <w:p w:rsidR="003C0D5D" w:rsidRDefault="003C0D5D" w:rsidP="003C0D5D">
      <w:r>
        <w:t>ñ) La estadística de las solicitudes de información pública atendidas, precisando las procedentes,</w:t>
      </w:r>
    </w:p>
    <w:p w:rsidR="003C0D5D" w:rsidRDefault="003C0D5D" w:rsidP="003C0D5D">
      <w:proofErr w:type="gramStart"/>
      <w:r>
        <w:t>parcialmente</w:t>
      </w:r>
      <w:proofErr w:type="gramEnd"/>
      <w:r>
        <w:t xml:space="preserve"> procedentes e improcedentes;</w:t>
      </w:r>
    </w:p>
    <w:p w:rsidR="003C0D5D" w:rsidRDefault="003C0D5D" w:rsidP="003C0D5D">
      <w:r>
        <w:lastRenderedPageBreak/>
        <w:t>II. La información sobre el marco jurídico aplicable al y por el sujeto obligado, que comprende:</w:t>
      </w:r>
    </w:p>
    <w:p w:rsidR="003C0D5D" w:rsidRDefault="003C0D5D" w:rsidP="003C0D5D">
      <w:r>
        <w:t>a) Las disposiciones de las Constituciones Políticas Federal y Estatal;</w:t>
      </w:r>
    </w:p>
    <w:p w:rsidR="003C0D5D" w:rsidRDefault="003C0D5D" w:rsidP="003C0D5D">
      <w:r>
        <w:t>b) Los tratados y convenciones internacionales suscritas por México;</w:t>
      </w:r>
    </w:p>
    <w:p w:rsidR="003C0D5D" w:rsidRDefault="003C0D5D" w:rsidP="003C0D5D">
      <w:r>
        <w:t>c) Las leyes federales y estatales;</w:t>
      </w:r>
    </w:p>
    <w:p w:rsidR="003C0D5D" w:rsidRDefault="003C0D5D" w:rsidP="003C0D5D">
      <w:r>
        <w:t>d) Los reglamentos federales, estatales y municipales; y</w:t>
      </w:r>
    </w:p>
    <w:p w:rsidR="003C0D5D" w:rsidRDefault="003C0D5D" w:rsidP="003C0D5D">
      <w:r>
        <w:t>e) Los decretos, acuerdos y demás normas jurídicas generales;</w:t>
      </w:r>
    </w:p>
    <w:p w:rsidR="003C0D5D" w:rsidRDefault="003C0D5D" w:rsidP="003C0D5D">
      <w:r>
        <w:t>III. La información sobre la planeación del desarrollo, aplicable al y por el sujeto obligado, que</w:t>
      </w:r>
    </w:p>
    <w:p w:rsidR="003C0D5D" w:rsidRDefault="003C0D5D" w:rsidP="003C0D5D">
      <w:proofErr w:type="gramStart"/>
      <w:r>
        <w:t>comprende</w:t>
      </w:r>
      <w:proofErr w:type="gramEnd"/>
      <w:r>
        <w:t>:</w:t>
      </w:r>
    </w:p>
    <w:p w:rsidR="003C0D5D" w:rsidRDefault="003C0D5D" w:rsidP="003C0D5D">
      <w:r>
        <w:t>a) Los apartados del Plan Nacional de Desarrollo que sirve de marco general a la planeación de las</w:t>
      </w:r>
    </w:p>
    <w:p w:rsidR="003C0D5D" w:rsidRDefault="003C0D5D" w:rsidP="003C0D5D">
      <w:proofErr w:type="gramStart"/>
      <w:r>
        <w:t>áreas</w:t>
      </w:r>
      <w:proofErr w:type="gramEnd"/>
      <w:r>
        <w:t xml:space="preserve"> relativas a las funciones del sujeto obligado;</w:t>
      </w:r>
    </w:p>
    <w:p w:rsidR="003C0D5D" w:rsidRDefault="003C0D5D" w:rsidP="003C0D5D">
      <w:r>
        <w:t>b) Los apartados de los programas federales;</w:t>
      </w:r>
    </w:p>
    <w:p w:rsidR="003C0D5D" w:rsidRDefault="003C0D5D" w:rsidP="003C0D5D">
      <w:r>
        <w:t>c) Los apartados del Plan Estatal de Desarrollo;</w:t>
      </w:r>
    </w:p>
    <w:p w:rsidR="003C0D5D" w:rsidRDefault="003C0D5D" w:rsidP="003C0D5D">
      <w:r>
        <w:t>d) Los programas estatales;</w:t>
      </w:r>
    </w:p>
    <w:p w:rsidR="003C0D5D" w:rsidRDefault="003C0D5D" w:rsidP="003C0D5D">
      <w:r>
        <w:t>e) Los programas regionales; y</w:t>
      </w:r>
    </w:p>
    <w:p w:rsidR="003C0D5D" w:rsidRDefault="003C0D5D" w:rsidP="003C0D5D">
      <w:r>
        <w:t>f) Los demás instrumentos de planeación no comprendidos en los incisos anteriores;</w:t>
      </w:r>
    </w:p>
    <w:p w:rsidR="003C0D5D" w:rsidRDefault="003C0D5D" w:rsidP="003C0D5D">
      <w:r>
        <w:t>IV. La información sobre la planeación estratégica gubernamental aplicable al y por el sujeto</w:t>
      </w:r>
    </w:p>
    <w:p w:rsidR="003C0D5D" w:rsidRDefault="003C0D5D" w:rsidP="003C0D5D">
      <w:proofErr w:type="gramStart"/>
      <w:r>
        <w:t>obligado</w:t>
      </w:r>
      <w:proofErr w:type="gramEnd"/>
      <w:r>
        <w:t>, que comprende:</w:t>
      </w:r>
    </w:p>
    <w:p w:rsidR="003C0D5D" w:rsidRDefault="003C0D5D" w:rsidP="003C0D5D">
      <w:r>
        <w:t>a) El Plan General Institucional del poder, organismo o municipio correspondiente, con las</w:t>
      </w:r>
    </w:p>
    <w:p w:rsidR="003C0D5D" w:rsidRDefault="003C0D5D" w:rsidP="003C0D5D">
      <w:proofErr w:type="gramStart"/>
      <w:r>
        <w:t>modificaciones</w:t>
      </w:r>
      <w:proofErr w:type="gramEnd"/>
      <w:r>
        <w:t xml:space="preserve"> de cuando menos los últimos tres años;</w:t>
      </w:r>
    </w:p>
    <w:p w:rsidR="003C0D5D" w:rsidRDefault="003C0D5D" w:rsidP="003C0D5D">
      <w:r>
        <w:t>b) Los programas operativos anuales, de cuando menos los últimos tres años;</w:t>
      </w:r>
    </w:p>
    <w:p w:rsidR="003C0D5D" w:rsidRDefault="003C0D5D" w:rsidP="003C0D5D">
      <w:r>
        <w:t>c) Los manuales de organización;</w:t>
      </w:r>
    </w:p>
    <w:p w:rsidR="003C0D5D" w:rsidRDefault="003C0D5D" w:rsidP="003C0D5D">
      <w:r>
        <w:t>d) Los manuales de operación;</w:t>
      </w:r>
    </w:p>
    <w:p w:rsidR="003C0D5D" w:rsidRDefault="003C0D5D" w:rsidP="003C0D5D">
      <w:r>
        <w:t>e) Los manuales de procedimientos;</w:t>
      </w:r>
    </w:p>
    <w:p w:rsidR="003C0D5D" w:rsidRDefault="003C0D5D" w:rsidP="003C0D5D">
      <w:r>
        <w:t>f) Los manuales de servicios;</w:t>
      </w:r>
    </w:p>
    <w:p w:rsidR="003C0D5D" w:rsidRDefault="003C0D5D" w:rsidP="003C0D5D">
      <w:r>
        <w:t>g) Los protocolos; y</w:t>
      </w:r>
    </w:p>
    <w:p w:rsidR="003C0D5D" w:rsidRDefault="003C0D5D" w:rsidP="003C0D5D">
      <w:r>
        <w:t>5</w:t>
      </w:r>
    </w:p>
    <w:p w:rsidR="003C0D5D" w:rsidRDefault="003C0D5D" w:rsidP="003C0D5D">
      <w:r>
        <w:lastRenderedPageBreak/>
        <w:t>h) Los demás instrumentos normativos internos aplicables;</w:t>
      </w:r>
    </w:p>
    <w:p w:rsidR="003C0D5D" w:rsidRDefault="003C0D5D" w:rsidP="003C0D5D">
      <w:r>
        <w:t>V. La información financiera, patrimonial y administrativa, que comprende:</w:t>
      </w:r>
    </w:p>
    <w:p w:rsidR="003C0D5D" w:rsidRDefault="003C0D5D" w:rsidP="003C0D5D">
      <w:r>
        <w:t>a) Las partidas del Presupuesto de Egresos de la Federación y conceptos del clasificador por</w:t>
      </w:r>
    </w:p>
    <w:p w:rsidR="003C0D5D" w:rsidRDefault="003C0D5D" w:rsidP="003C0D5D">
      <w:proofErr w:type="gramStart"/>
      <w:r>
        <w:t>objeto</w:t>
      </w:r>
      <w:proofErr w:type="gramEnd"/>
      <w:r>
        <w:t xml:space="preserve"> del gasto, aplicables al y por el sujeto obligado, de cuando menos los últimos tres años;</w:t>
      </w:r>
    </w:p>
    <w:p w:rsidR="003C0D5D" w:rsidRDefault="003C0D5D" w:rsidP="003C0D5D">
      <w:r>
        <w:t>b) Las partidas del Presupuesto de Egresos del Estado y conceptos del clasificador por objeto del</w:t>
      </w:r>
    </w:p>
    <w:p w:rsidR="003C0D5D" w:rsidRDefault="003C0D5D" w:rsidP="003C0D5D">
      <w:proofErr w:type="gramStart"/>
      <w:r>
        <w:t>gasto</w:t>
      </w:r>
      <w:proofErr w:type="gramEnd"/>
      <w:r>
        <w:t>, aplicables al y por el sujeto obligado, de cuando menos los últimos tres años;</w:t>
      </w:r>
    </w:p>
    <w:p w:rsidR="003C0D5D" w:rsidRDefault="003C0D5D" w:rsidP="003C0D5D">
      <w:r>
        <w:t>c) El presupuesto de egresos anual y, en su caso, el clasificador por objeto del gasto del sujeto</w:t>
      </w:r>
    </w:p>
    <w:p w:rsidR="003C0D5D" w:rsidRDefault="003C0D5D" w:rsidP="003C0D5D">
      <w:proofErr w:type="gramStart"/>
      <w:r>
        <w:t>obligado</w:t>
      </w:r>
      <w:proofErr w:type="gramEnd"/>
      <w:r>
        <w:t>, de cuando menos los últimos tres años;</w:t>
      </w:r>
    </w:p>
    <w:p w:rsidR="003C0D5D" w:rsidRDefault="003C0D5D" w:rsidP="003C0D5D">
      <w:r>
        <w:t>d) El organigrama del sujeto obligado, con las modificaciones de cuando menos los últimos tres</w:t>
      </w:r>
    </w:p>
    <w:p w:rsidR="003C0D5D" w:rsidRDefault="003C0D5D" w:rsidP="003C0D5D">
      <w:proofErr w:type="gramStart"/>
      <w:r>
        <w:t>años</w:t>
      </w:r>
      <w:proofErr w:type="gramEnd"/>
      <w:r>
        <w:t>;</w:t>
      </w:r>
    </w:p>
    <w:p w:rsidR="003C0D5D" w:rsidRDefault="003C0D5D" w:rsidP="003C0D5D">
      <w:r>
        <w:t>e) La plantilla del personal del sujeto obligado, con las modificaciones de cuando menos los últimos</w:t>
      </w:r>
    </w:p>
    <w:p w:rsidR="003C0D5D" w:rsidRDefault="003C0D5D" w:rsidP="003C0D5D">
      <w:proofErr w:type="gramStart"/>
      <w:r>
        <w:t>tres</w:t>
      </w:r>
      <w:proofErr w:type="gramEnd"/>
      <w:r>
        <w:t xml:space="preserve"> años;</w:t>
      </w:r>
    </w:p>
    <w:p w:rsidR="003C0D5D" w:rsidRDefault="003C0D5D" w:rsidP="003C0D5D">
      <w:r>
        <w:t>f) Las remuneraciones mensuales por puesto, incluidas todas las prestaciones, estímulos o</w:t>
      </w:r>
    </w:p>
    <w:p w:rsidR="003C0D5D" w:rsidRDefault="003C0D5D" w:rsidP="003C0D5D">
      <w:proofErr w:type="gramStart"/>
      <w:r>
        <w:t>compensaciones</w:t>
      </w:r>
      <w:proofErr w:type="gramEnd"/>
      <w:r>
        <w:t>;</w:t>
      </w:r>
    </w:p>
    <w:p w:rsidR="003C0D5D" w:rsidRDefault="003C0D5D" w:rsidP="003C0D5D">
      <w:r>
        <w:t>g) Las nóminas completas del sujeto obligado, de cuando menos los últimos tres años, y en su</w:t>
      </w:r>
    </w:p>
    <w:p w:rsidR="003C0D5D" w:rsidRDefault="003C0D5D" w:rsidP="003C0D5D">
      <w:proofErr w:type="gramStart"/>
      <w:r>
        <w:t>caso</w:t>
      </w:r>
      <w:proofErr w:type="gramEnd"/>
      <w:r>
        <w:t>, con sistema de búsqueda;</w:t>
      </w:r>
    </w:p>
    <w:p w:rsidR="003C0D5D" w:rsidRDefault="003C0D5D" w:rsidP="003C0D5D">
      <w:r>
        <w:t>i) Los estados financieros mensuales, de cuando menos los últimos tres años;</w:t>
      </w:r>
    </w:p>
    <w:p w:rsidR="003C0D5D" w:rsidRDefault="003C0D5D" w:rsidP="003C0D5D">
      <w:r>
        <w:t>j) Los gastos de comunicación social, de cuando menos los últimos tres años, donde se señale</w:t>
      </w:r>
    </w:p>
    <w:p w:rsidR="003C0D5D" w:rsidRDefault="003C0D5D" w:rsidP="003C0D5D">
      <w:proofErr w:type="gramStart"/>
      <w:r>
        <w:t>cuando</w:t>
      </w:r>
      <w:proofErr w:type="gramEnd"/>
      <w:r>
        <w:t xml:space="preserve"> menos la fecha, monto y partida de la erogación, responsable directo de la autorización de</w:t>
      </w:r>
    </w:p>
    <w:p w:rsidR="003C0D5D" w:rsidRDefault="003C0D5D" w:rsidP="003C0D5D">
      <w:proofErr w:type="gramStart"/>
      <w:r>
        <w:t>la</w:t>
      </w:r>
      <w:proofErr w:type="gramEnd"/>
      <w:r>
        <w:t xml:space="preserve"> contratación, denominación del medio de comunicación contratado, descripción del servicio</w:t>
      </w:r>
    </w:p>
    <w:p w:rsidR="003C0D5D" w:rsidRDefault="003C0D5D" w:rsidP="003C0D5D">
      <w:proofErr w:type="gramStart"/>
      <w:r>
        <w:t>contratado</w:t>
      </w:r>
      <w:proofErr w:type="gramEnd"/>
      <w:r>
        <w:t>, justificación y relación con alguna función o servicio públicos;</w:t>
      </w:r>
    </w:p>
    <w:p w:rsidR="003C0D5D" w:rsidRDefault="003C0D5D" w:rsidP="003C0D5D">
      <w:r>
        <w:t>k) El contrato y gasto realizado por concepto de pago de asesorías al sujeto obligado, donde se</w:t>
      </w:r>
    </w:p>
    <w:p w:rsidR="003C0D5D" w:rsidRDefault="003C0D5D" w:rsidP="003C0D5D">
      <w:proofErr w:type="gramStart"/>
      <w:r>
        <w:t>señale</w:t>
      </w:r>
      <w:proofErr w:type="gramEnd"/>
      <w:r>
        <w:t xml:space="preserve"> nombre de la empresa, institución o individuos, el concepto de cada una de las asesorías,</w:t>
      </w:r>
    </w:p>
    <w:p w:rsidR="003C0D5D" w:rsidRDefault="003C0D5D" w:rsidP="003C0D5D">
      <w:proofErr w:type="gramStart"/>
      <w:r>
        <w:t>así</w:t>
      </w:r>
      <w:proofErr w:type="gramEnd"/>
      <w:r>
        <w:t xml:space="preserve"> como el trabajo realizado;</w:t>
      </w:r>
    </w:p>
    <w:p w:rsidR="003C0D5D" w:rsidRDefault="003C0D5D" w:rsidP="003C0D5D">
      <w:r>
        <w:t>l) Los donativos o subsidios, en especie o en numerario, otorgados por el sujeto obligado, en los</w:t>
      </w:r>
    </w:p>
    <w:p w:rsidR="003C0D5D" w:rsidRDefault="003C0D5D" w:rsidP="003C0D5D">
      <w:proofErr w:type="gramStart"/>
      <w:r>
        <w:lastRenderedPageBreak/>
        <w:t>que</w:t>
      </w:r>
      <w:proofErr w:type="gramEnd"/>
      <w:r>
        <w:t xml:space="preserve"> se señale el concepto o nombre del donativo o subsidio, monto, nombre de beneficiario,</w:t>
      </w:r>
    </w:p>
    <w:p w:rsidR="003C0D5D" w:rsidRDefault="003C0D5D" w:rsidP="003C0D5D">
      <w:proofErr w:type="gramStart"/>
      <w:r>
        <w:t>temporalidad</w:t>
      </w:r>
      <w:proofErr w:type="gramEnd"/>
      <w:r>
        <w:t>, criterios para otorgar los donativos, acta o minuta de aprobación;</w:t>
      </w:r>
    </w:p>
    <w:p w:rsidR="003C0D5D" w:rsidRDefault="003C0D5D" w:rsidP="003C0D5D">
      <w:r>
        <w:t>m) Los donativos o subsidios, en especie o en numerario, recibidos por el sujeto obligado;</w:t>
      </w:r>
    </w:p>
    <w:p w:rsidR="003C0D5D" w:rsidRDefault="003C0D5D" w:rsidP="003C0D5D">
      <w:r>
        <w:t>n) Las cuentas públicas, las auditorías internas y externas, así como los demás informes de gestión</w:t>
      </w:r>
    </w:p>
    <w:p w:rsidR="003C0D5D" w:rsidRDefault="003C0D5D" w:rsidP="003C0D5D">
      <w:proofErr w:type="gramStart"/>
      <w:r>
        <w:t>financiera</w:t>
      </w:r>
      <w:proofErr w:type="gramEnd"/>
      <w:r>
        <w:t xml:space="preserve"> del sujeto obligado, de cuando menos los últimos tres años;</w:t>
      </w:r>
    </w:p>
    <w:p w:rsidR="003C0D5D" w:rsidRDefault="003C0D5D" w:rsidP="003C0D5D">
      <w:r>
        <w:t>ñ) Los padrones de proveedores, de cuando menos los últimos tres años;</w:t>
      </w:r>
    </w:p>
    <w:p w:rsidR="003C0D5D" w:rsidRDefault="003C0D5D" w:rsidP="003C0D5D">
      <w:r>
        <w:t>o) Las resoluciones sobre adjudicaciones directas en materia de adquisiciones, obra pública,</w:t>
      </w:r>
    </w:p>
    <w:p w:rsidR="003C0D5D" w:rsidRDefault="003C0D5D" w:rsidP="003C0D5D">
      <w:proofErr w:type="gramStart"/>
      <w:r>
        <w:t>proyectos</w:t>
      </w:r>
      <w:proofErr w:type="gramEnd"/>
      <w:r>
        <w:t xml:space="preserve"> de inversión y prestación de servicios, de cuando menos los últimos tres años;</w:t>
      </w:r>
    </w:p>
    <w:p w:rsidR="003C0D5D" w:rsidRDefault="003C0D5D" w:rsidP="003C0D5D">
      <w:r>
        <w:t>p) Las convocatorias y resoluciones sobre concursos por invitación en materia de adquisiciones,</w:t>
      </w:r>
    </w:p>
    <w:p w:rsidR="003C0D5D" w:rsidRDefault="003C0D5D" w:rsidP="003C0D5D">
      <w:proofErr w:type="gramStart"/>
      <w:r>
        <w:t>obra</w:t>
      </w:r>
      <w:proofErr w:type="gramEnd"/>
      <w:r>
        <w:t xml:space="preserve"> pública, proyectos de inversión y prestación de servicios, de cuando menos los últimos tres</w:t>
      </w:r>
    </w:p>
    <w:p w:rsidR="003C0D5D" w:rsidRDefault="003C0D5D" w:rsidP="003C0D5D">
      <w:proofErr w:type="gramStart"/>
      <w:r>
        <w:t>años</w:t>
      </w:r>
      <w:proofErr w:type="gramEnd"/>
      <w:r>
        <w:t>;</w:t>
      </w:r>
    </w:p>
    <w:p w:rsidR="003C0D5D" w:rsidRDefault="003C0D5D" w:rsidP="003C0D5D">
      <w:r>
        <w:t>q) Las convocatorias y resoluciones sobre licitaciones públicas en materia de adquisiciones, obra</w:t>
      </w:r>
    </w:p>
    <w:p w:rsidR="003C0D5D" w:rsidRDefault="003C0D5D" w:rsidP="003C0D5D">
      <w:proofErr w:type="gramStart"/>
      <w:r>
        <w:t>pública</w:t>
      </w:r>
      <w:proofErr w:type="gramEnd"/>
      <w:r>
        <w:t>, proyectos de inversión y prestación de servicios, de cuando menos los últimos tres años;</w:t>
      </w:r>
    </w:p>
    <w:p w:rsidR="003C0D5D" w:rsidRDefault="003C0D5D" w:rsidP="003C0D5D">
      <w:r>
        <w:t>6</w:t>
      </w:r>
    </w:p>
    <w:p w:rsidR="003C0D5D" w:rsidRDefault="003C0D5D" w:rsidP="003C0D5D">
      <w:r>
        <w:t>r) Los inventarios de bienes muebles e inmuebles del sujeto obligado, de cuando menos los últimos</w:t>
      </w:r>
    </w:p>
    <w:p w:rsidR="003C0D5D" w:rsidRDefault="003C0D5D" w:rsidP="003C0D5D">
      <w:proofErr w:type="gramStart"/>
      <w:r>
        <w:t>tres</w:t>
      </w:r>
      <w:proofErr w:type="gramEnd"/>
      <w:r>
        <w:t xml:space="preserve"> años, donde se señale cuando menos la descripción, el valor, el régimen jurídico, y el uso o</w:t>
      </w:r>
    </w:p>
    <w:p w:rsidR="003C0D5D" w:rsidRDefault="003C0D5D" w:rsidP="003C0D5D">
      <w:proofErr w:type="gramStart"/>
      <w:r>
        <w:t>afectación</w:t>
      </w:r>
      <w:proofErr w:type="gramEnd"/>
      <w:r>
        <w:t xml:space="preserve"> del bien;</w:t>
      </w:r>
    </w:p>
    <w:p w:rsidR="003C0D5D" w:rsidRDefault="003C0D5D" w:rsidP="003C0D5D">
      <w:r>
        <w:t>s) Los viajes oficiales, su costo, itinerario, agenda y resultados;</w:t>
      </w:r>
    </w:p>
    <w:p w:rsidR="003C0D5D" w:rsidRDefault="003C0D5D" w:rsidP="003C0D5D">
      <w:r>
        <w:t>t) Las concesiones, licencias, permisos o autorizaciones otorgadas de los últimos tres años;</w:t>
      </w:r>
    </w:p>
    <w:p w:rsidR="003C0D5D" w:rsidRDefault="003C0D5D" w:rsidP="003C0D5D">
      <w:r>
        <w:t>u) Los decretos y expedientes relativos a las expropiaciones que realicen por utilidad pública;</w:t>
      </w:r>
    </w:p>
    <w:p w:rsidR="003C0D5D" w:rsidRDefault="003C0D5D" w:rsidP="003C0D5D">
      <w:r>
        <w:t>v) Las pólizas de los cheques expedidos;</w:t>
      </w:r>
    </w:p>
    <w:p w:rsidR="003C0D5D" w:rsidRDefault="003C0D5D" w:rsidP="003C0D5D">
      <w:r>
        <w:t>w) El estado de la deuda pública del sujeto obligado, donde se señale cuando menos responsable</w:t>
      </w:r>
    </w:p>
    <w:p w:rsidR="003C0D5D" w:rsidRDefault="003C0D5D" w:rsidP="003C0D5D">
      <w:proofErr w:type="gramStart"/>
      <w:r>
        <w:t>de</w:t>
      </w:r>
      <w:proofErr w:type="gramEnd"/>
      <w:r>
        <w:t xml:space="preserve"> la autorización, fecha de contratación, monto del crédito, tasa de interés, monto total</w:t>
      </w:r>
    </w:p>
    <w:p w:rsidR="003C0D5D" w:rsidRDefault="003C0D5D" w:rsidP="003C0D5D">
      <w:proofErr w:type="gramStart"/>
      <w:r>
        <w:t>amortizable</w:t>
      </w:r>
      <w:proofErr w:type="gramEnd"/>
      <w:r>
        <w:t>, plazo de vencimiento, institución crediticia, objeto de aplicación y avance de aplicación</w:t>
      </w:r>
    </w:p>
    <w:p w:rsidR="003C0D5D" w:rsidRDefault="003C0D5D" w:rsidP="003C0D5D">
      <w:proofErr w:type="gramStart"/>
      <w:r>
        <w:lastRenderedPageBreak/>
        <w:t>de</w:t>
      </w:r>
      <w:proofErr w:type="gramEnd"/>
      <w:r>
        <w:t xml:space="preserve"> cada deuda contratada;</w:t>
      </w:r>
    </w:p>
    <w:p w:rsidR="003C0D5D" w:rsidRDefault="003C0D5D" w:rsidP="003C0D5D">
      <w:r>
        <w:t>x) Los estados de cuenta bancarios que expiden las instituciones financieras, número de cuentas</w:t>
      </w:r>
    </w:p>
    <w:p w:rsidR="003C0D5D" w:rsidRDefault="003C0D5D" w:rsidP="003C0D5D">
      <w:proofErr w:type="gramStart"/>
      <w:r>
        <w:t>bancarias</w:t>
      </w:r>
      <w:proofErr w:type="gramEnd"/>
      <w:r>
        <w:t>, estados financieros, cuentas de fideicomisos e inversiones, de cuando menos los</w:t>
      </w:r>
    </w:p>
    <w:p w:rsidR="003C0D5D" w:rsidRDefault="003C0D5D" w:rsidP="003C0D5D">
      <w:proofErr w:type="gramStart"/>
      <w:r>
        <w:t>últimos</w:t>
      </w:r>
      <w:proofErr w:type="gramEnd"/>
      <w:r>
        <w:t xml:space="preserve"> seis meses;</w:t>
      </w:r>
    </w:p>
    <w:p w:rsidR="003C0D5D" w:rsidRDefault="003C0D5D" w:rsidP="003C0D5D">
      <w:r>
        <w:t>y) Las declaraciones patrimoniales de los funcionarios públicos que estén obligados a presentarla,</w:t>
      </w:r>
    </w:p>
    <w:p w:rsidR="003C0D5D" w:rsidRDefault="003C0D5D" w:rsidP="003C0D5D">
      <w:proofErr w:type="gramStart"/>
      <w:r>
        <w:t>conforme</w:t>
      </w:r>
      <w:proofErr w:type="gramEnd"/>
      <w:r>
        <w:t xml:space="preserve"> a la Ley de Responsabilidades de los Servidores Públicos del Estado de Jalisco; y</w:t>
      </w:r>
    </w:p>
    <w:p w:rsidR="003C0D5D" w:rsidRDefault="003C0D5D" w:rsidP="003C0D5D">
      <w:r>
        <w:t>z) El registro de los procedimientos de responsabilidad administrativa, con indicación del número</w:t>
      </w:r>
    </w:p>
    <w:p w:rsidR="003C0D5D" w:rsidRDefault="003C0D5D" w:rsidP="003C0D5D">
      <w:proofErr w:type="gramStart"/>
      <w:r>
        <w:t>de</w:t>
      </w:r>
      <w:proofErr w:type="gramEnd"/>
      <w:r>
        <w:t xml:space="preserve"> expediente, fecha de ingreso, nombre del denunciante, nombre y cargo del denunciado y estado</w:t>
      </w:r>
    </w:p>
    <w:p w:rsidR="003C0D5D" w:rsidRDefault="003C0D5D" w:rsidP="003C0D5D">
      <w:proofErr w:type="gramStart"/>
      <w:r>
        <w:t>procesal</w:t>
      </w:r>
      <w:proofErr w:type="gramEnd"/>
      <w:r>
        <w:t>;</w:t>
      </w:r>
    </w:p>
    <w:p w:rsidR="003C0D5D" w:rsidRDefault="003C0D5D" w:rsidP="003C0D5D">
      <w:r>
        <w:t>VI. La información sobre la gestión pública, que comprende:</w:t>
      </w:r>
    </w:p>
    <w:p w:rsidR="003C0D5D" w:rsidRDefault="003C0D5D" w:rsidP="003C0D5D">
      <w:r>
        <w:t>a) Las funciones públicas que realiza el sujeto obligado, donde se señale cuando menos el</w:t>
      </w:r>
    </w:p>
    <w:p w:rsidR="003C0D5D" w:rsidRDefault="003C0D5D" w:rsidP="003C0D5D">
      <w:proofErr w:type="gramStart"/>
      <w:r>
        <w:t>fundamento</w:t>
      </w:r>
      <w:proofErr w:type="gramEnd"/>
      <w:r>
        <w:t xml:space="preserve"> legal, la descripción de la función pública, así como los recursos materiales, humanos</w:t>
      </w:r>
    </w:p>
    <w:p w:rsidR="003C0D5D" w:rsidRDefault="003C0D5D" w:rsidP="003C0D5D">
      <w:proofErr w:type="gramStart"/>
      <w:r>
        <w:t>y</w:t>
      </w:r>
      <w:proofErr w:type="gramEnd"/>
      <w:r>
        <w:t xml:space="preserve"> financieros asignados para la realización de la función pública;</w:t>
      </w:r>
    </w:p>
    <w:p w:rsidR="003C0D5D" w:rsidRDefault="003C0D5D" w:rsidP="003C0D5D">
      <w:r>
        <w:t>b) Los servicios públicos que presta el sujeto obligado, donde se señale cuando menos la</w:t>
      </w:r>
    </w:p>
    <w:p w:rsidR="003C0D5D" w:rsidRDefault="003C0D5D" w:rsidP="003C0D5D">
      <w:proofErr w:type="gramStart"/>
      <w:r>
        <w:t>descripción</w:t>
      </w:r>
      <w:proofErr w:type="gramEnd"/>
      <w:r>
        <w:t xml:space="preserve"> y cobertura del servicio público; los recursos materiales, humanos y financieros</w:t>
      </w:r>
    </w:p>
    <w:p w:rsidR="003C0D5D" w:rsidRDefault="003C0D5D" w:rsidP="003C0D5D">
      <w:proofErr w:type="gramStart"/>
      <w:r>
        <w:t>asignados</w:t>
      </w:r>
      <w:proofErr w:type="gramEnd"/>
      <w:r>
        <w:t xml:space="preserve"> para la prestación del servicio público, y el número y tipo de beneficiarios directos e</w:t>
      </w:r>
    </w:p>
    <w:p w:rsidR="003C0D5D" w:rsidRDefault="003C0D5D" w:rsidP="003C0D5D">
      <w:proofErr w:type="gramStart"/>
      <w:r>
        <w:t>indirectos</w:t>
      </w:r>
      <w:proofErr w:type="gramEnd"/>
      <w:r>
        <w:t xml:space="preserve"> del servicio público;</w:t>
      </w:r>
    </w:p>
    <w:p w:rsidR="003C0D5D" w:rsidRDefault="003C0D5D" w:rsidP="003C0D5D">
      <w:r>
        <w:t>c) Las obras públicas que realiza el sujeto obligado, de cuando menos los últimos tres años, donde</w:t>
      </w:r>
    </w:p>
    <w:p w:rsidR="003C0D5D" w:rsidRDefault="003C0D5D" w:rsidP="003C0D5D">
      <w:proofErr w:type="gramStart"/>
      <w:r>
        <w:t>se</w:t>
      </w:r>
      <w:proofErr w:type="gramEnd"/>
      <w:r>
        <w:t xml:space="preserve"> señale cuando menos la descripción y ubicación de la obra; el ejecutor y supervisor de la obra;</w:t>
      </w:r>
    </w:p>
    <w:p w:rsidR="003C0D5D" w:rsidRDefault="003C0D5D" w:rsidP="003C0D5D">
      <w:proofErr w:type="gramStart"/>
      <w:r>
        <w:t>el</w:t>
      </w:r>
      <w:proofErr w:type="gramEnd"/>
      <w:r>
        <w:t xml:space="preserve"> costo inicial y final; la superficie construida por metros cuadrados; costo por metro cuadrado; su</w:t>
      </w:r>
    </w:p>
    <w:p w:rsidR="003C0D5D" w:rsidRDefault="003C0D5D" w:rsidP="003C0D5D">
      <w:proofErr w:type="gramStart"/>
      <w:r>
        <w:t>relación</w:t>
      </w:r>
      <w:proofErr w:type="gramEnd"/>
      <w:r>
        <w:t xml:space="preserve"> con los instrumentos de planeación del desarrollo, y el número y tipo de beneficiarios</w:t>
      </w:r>
    </w:p>
    <w:p w:rsidR="003C0D5D" w:rsidRDefault="003C0D5D" w:rsidP="003C0D5D">
      <w:proofErr w:type="gramStart"/>
      <w:r>
        <w:t>directos</w:t>
      </w:r>
      <w:proofErr w:type="gramEnd"/>
      <w:r>
        <w:t xml:space="preserve"> e indirectos de la obra;</w:t>
      </w:r>
    </w:p>
    <w:p w:rsidR="003C0D5D" w:rsidRDefault="003C0D5D" w:rsidP="003C0D5D">
      <w:r>
        <w:t>d) Los programas sociales que aplica el sujeto obligado, de cuando menos los últimos tres años,</w:t>
      </w:r>
    </w:p>
    <w:p w:rsidR="003C0D5D" w:rsidRDefault="003C0D5D" w:rsidP="003C0D5D">
      <w:proofErr w:type="gramStart"/>
      <w:r>
        <w:t>donde</w:t>
      </w:r>
      <w:proofErr w:type="gramEnd"/>
      <w:r>
        <w:t xml:space="preserve"> se señale cuando menos los objetivos, metas, presupuesto y reglas de operación del</w:t>
      </w:r>
    </w:p>
    <w:p w:rsidR="003C0D5D" w:rsidRDefault="003C0D5D" w:rsidP="003C0D5D">
      <w:proofErr w:type="gramStart"/>
      <w:r>
        <w:t>programa</w:t>
      </w:r>
      <w:proofErr w:type="gramEnd"/>
      <w:r>
        <w:t>; los requisitos, trámites y formatos para ser beneficiario; la entidad pública ejecutora, el</w:t>
      </w:r>
    </w:p>
    <w:p w:rsidR="003C0D5D" w:rsidRDefault="003C0D5D" w:rsidP="003C0D5D">
      <w:proofErr w:type="gramStart"/>
      <w:r>
        <w:lastRenderedPageBreak/>
        <w:t>responsable</w:t>
      </w:r>
      <w:proofErr w:type="gramEnd"/>
      <w:r>
        <w:t xml:space="preserve"> directo, número de personal que lo aplica y el costo de operación del programa; el</w:t>
      </w:r>
    </w:p>
    <w:p w:rsidR="003C0D5D" w:rsidRDefault="003C0D5D" w:rsidP="003C0D5D">
      <w:proofErr w:type="gramStart"/>
      <w:r>
        <w:t>padrón</w:t>
      </w:r>
      <w:proofErr w:type="gramEnd"/>
      <w:r>
        <w:t xml:space="preserve"> de beneficiarios del programa, y la medición de avances de la ejecución del gasto, y el</w:t>
      </w:r>
    </w:p>
    <w:p w:rsidR="003C0D5D" w:rsidRDefault="003C0D5D" w:rsidP="003C0D5D">
      <w:proofErr w:type="gramStart"/>
      <w:r>
        <w:t>cumplimiento</w:t>
      </w:r>
      <w:proofErr w:type="gramEnd"/>
      <w:r>
        <w:t xml:space="preserve"> de metas y objetivos del programa, incluida la metodología empleada;</w:t>
      </w:r>
    </w:p>
    <w:p w:rsidR="003C0D5D" w:rsidRDefault="003C0D5D" w:rsidP="003C0D5D">
      <w:r>
        <w:t>e) Las políticas públicas que elabora y aplica el sujeto obligado, de cuando menos los últimos tres</w:t>
      </w:r>
    </w:p>
    <w:p w:rsidR="003C0D5D" w:rsidRDefault="003C0D5D" w:rsidP="003C0D5D">
      <w:proofErr w:type="gramStart"/>
      <w:r>
        <w:t>años</w:t>
      </w:r>
      <w:proofErr w:type="gramEnd"/>
      <w:r>
        <w:t>;</w:t>
      </w:r>
    </w:p>
    <w:p w:rsidR="003C0D5D" w:rsidRDefault="003C0D5D" w:rsidP="003C0D5D">
      <w:r>
        <w:t>f) Los convenios, contratos y demás instrumentos jurídicos suscritos por el sujeto obligado, de</w:t>
      </w:r>
    </w:p>
    <w:p w:rsidR="003C0D5D" w:rsidRDefault="003C0D5D" w:rsidP="003C0D5D">
      <w:proofErr w:type="gramStart"/>
      <w:r>
        <w:t>cuando</w:t>
      </w:r>
      <w:proofErr w:type="gramEnd"/>
      <w:r>
        <w:t xml:space="preserve"> menos los últimos tres años;</w:t>
      </w:r>
    </w:p>
    <w:p w:rsidR="003C0D5D" w:rsidRDefault="003C0D5D" w:rsidP="003C0D5D">
      <w:r>
        <w:t>7</w:t>
      </w:r>
    </w:p>
    <w:p w:rsidR="003C0D5D" w:rsidRDefault="003C0D5D" w:rsidP="003C0D5D">
      <w:r>
        <w:t>g) Las concesiones, licencias, permisos, autorizaciones y demás actos administrativos otorgados</w:t>
      </w:r>
    </w:p>
    <w:p w:rsidR="003C0D5D" w:rsidRDefault="003C0D5D" w:rsidP="003C0D5D">
      <w:proofErr w:type="gramStart"/>
      <w:r>
        <w:t>por</w:t>
      </w:r>
      <w:proofErr w:type="gramEnd"/>
      <w:r>
        <w:t xml:space="preserve"> el sujeto obligado, de cuando menos los últimos tres años;</w:t>
      </w:r>
    </w:p>
    <w:p w:rsidR="003C0D5D" w:rsidRDefault="003C0D5D" w:rsidP="003C0D5D">
      <w:r>
        <w:t>h) La agenda diaria de actividades del sujeto obligado, de cuando menos el último mes;</w:t>
      </w:r>
    </w:p>
    <w:p w:rsidR="003C0D5D" w:rsidRDefault="003C0D5D" w:rsidP="003C0D5D">
      <w:r>
        <w:t>i) El lugar, día y hora de todas las reuniones o sesiones de sus órganos colegiados, junto con el</w:t>
      </w:r>
    </w:p>
    <w:p w:rsidR="003C0D5D" w:rsidRDefault="003C0D5D" w:rsidP="003C0D5D">
      <w:proofErr w:type="gramStart"/>
      <w:r>
        <w:t>orden</w:t>
      </w:r>
      <w:proofErr w:type="gramEnd"/>
      <w:r>
        <w:t xml:space="preserve"> del día y una relación detallada de los asuntos a tratar, así como la indicación del lugar y</w:t>
      </w:r>
    </w:p>
    <w:p w:rsidR="003C0D5D" w:rsidRDefault="003C0D5D" w:rsidP="003C0D5D">
      <w:proofErr w:type="gramStart"/>
      <w:r>
        <w:t>forma</w:t>
      </w:r>
      <w:proofErr w:type="gramEnd"/>
      <w:r>
        <w:t xml:space="preserve"> en que se puedan consultar los documentos públicos relativos, con cuando menos</w:t>
      </w:r>
    </w:p>
    <w:p w:rsidR="003C0D5D" w:rsidRDefault="003C0D5D" w:rsidP="003C0D5D">
      <w:proofErr w:type="gramStart"/>
      <w:r>
        <w:t>veinticuatro</w:t>
      </w:r>
      <w:proofErr w:type="gramEnd"/>
      <w:r>
        <w:t xml:space="preserve"> horas anteriores a la celebración de dicha reunión o sesión;</w:t>
      </w:r>
    </w:p>
    <w:p w:rsidR="003C0D5D" w:rsidRDefault="003C0D5D" w:rsidP="003C0D5D">
      <w:r>
        <w:t>j) Las actas o minutas de las reuniones o sesiones de sus órganos colegiados;</w:t>
      </w:r>
    </w:p>
    <w:p w:rsidR="003C0D5D" w:rsidRDefault="003C0D5D" w:rsidP="003C0D5D">
      <w:r>
        <w:t>k) La integración, la regulación básica y las actas de las reuniones de los consejos ciudadanos</w:t>
      </w:r>
    </w:p>
    <w:p w:rsidR="003C0D5D" w:rsidRDefault="003C0D5D" w:rsidP="003C0D5D">
      <w:proofErr w:type="gramStart"/>
      <w:r>
        <w:t>reconocidos</w:t>
      </w:r>
      <w:proofErr w:type="gramEnd"/>
      <w:r>
        <w:t xml:space="preserve"> oficialmente por el sujeto obligado con el propósito de que la ciudadanía participe o</w:t>
      </w:r>
    </w:p>
    <w:p w:rsidR="003C0D5D" w:rsidRDefault="003C0D5D" w:rsidP="003C0D5D">
      <w:proofErr w:type="gramStart"/>
      <w:r>
        <w:t>vigile</w:t>
      </w:r>
      <w:proofErr w:type="gramEnd"/>
      <w:r>
        <w:t xml:space="preserve"> la actividad de sus órganos y dependencias; y</w:t>
      </w:r>
    </w:p>
    <w:p w:rsidR="003C0D5D" w:rsidRDefault="003C0D5D" w:rsidP="003C0D5D">
      <w:r>
        <w:t>l) Los informes trimestrales y anuales de actividades del sujeto obligado, de cuando menos los</w:t>
      </w:r>
    </w:p>
    <w:p w:rsidR="003C0D5D" w:rsidRDefault="003C0D5D" w:rsidP="003C0D5D">
      <w:proofErr w:type="gramStart"/>
      <w:r>
        <w:t>últimos</w:t>
      </w:r>
      <w:proofErr w:type="gramEnd"/>
      <w:r>
        <w:t xml:space="preserve"> tres años;</w:t>
      </w:r>
    </w:p>
    <w:p w:rsidR="003C0D5D" w:rsidRDefault="003C0D5D" w:rsidP="003C0D5D">
      <w:r>
        <w:t>VII. Los mecanismos e instrumentos de participación ciudadana que puedan acceder o ejercer ante</w:t>
      </w:r>
    </w:p>
    <w:p w:rsidR="003C0D5D" w:rsidRDefault="003C0D5D" w:rsidP="003C0D5D">
      <w:proofErr w:type="gramStart"/>
      <w:r>
        <w:t>el</w:t>
      </w:r>
      <w:proofErr w:type="gramEnd"/>
      <w:r>
        <w:t xml:space="preserve"> sujeto obligado;</w:t>
      </w:r>
    </w:p>
    <w:p w:rsidR="003C0D5D" w:rsidRDefault="003C0D5D" w:rsidP="003C0D5D">
      <w:r>
        <w:t>VIII. La información pública ordinaria que considere el sujeto obligado, por sí o a propuesta del</w:t>
      </w:r>
    </w:p>
    <w:p w:rsidR="003C0D5D" w:rsidRDefault="003C0D5D" w:rsidP="003C0D5D">
      <w:r>
        <w:t>Instituto; y</w:t>
      </w:r>
    </w:p>
    <w:p w:rsidR="003C0D5D" w:rsidRDefault="003C0D5D" w:rsidP="003C0D5D">
      <w:r>
        <w:t>IX La demás información pública a que obliguen las disposiciones federales, así como aquella que</w:t>
      </w:r>
    </w:p>
    <w:p w:rsidR="003C0D5D" w:rsidRDefault="003C0D5D" w:rsidP="003C0D5D">
      <w:proofErr w:type="gramStart"/>
      <w:r>
        <w:lastRenderedPageBreak/>
        <w:t>se</w:t>
      </w:r>
      <w:proofErr w:type="gramEnd"/>
      <w:r>
        <w:t xml:space="preserve"> genere por la ejecución del gasto público con recursos federales.</w:t>
      </w:r>
    </w:p>
    <w:p w:rsidR="003C0D5D" w:rsidRDefault="003C0D5D" w:rsidP="003C0D5D">
      <w:r>
        <w:t>2. La publicación de información fundamental debe realizarse con independencia de su publicación</w:t>
      </w:r>
    </w:p>
    <w:p w:rsidR="00370A3E" w:rsidRDefault="003C0D5D" w:rsidP="003C0D5D">
      <w:proofErr w:type="gramStart"/>
      <w:r>
        <w:t>oficial</w:t>
      </w:r>
      <w:proofErr w:type="gramEnd"/>
      <w:r>
        <w:t xml:space="preserve"> y debe reunir los requisitos de claridad, calidad, veracidad, oportunidad y confiabilidad.</w:t>
      </w:r>
      <w:r>
        <w:cr/>
      </w:r>
      <w:bookmarkStart w:id="0" w:name="_GoBack"/>
      <w:bookmarkEnd w:id="0"/>
    </w:p>
    <w:sectPr w:rsidR="00370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5D"/>
    <w:rsid w:val="00370A3E"/>
    <w:rsid w:val="003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2015-08-15T18:35:00Z</dcterms:created>
  <dcterms:modified xsi:type="dcterms:W3CDTF">2015-08-15T18:36:00Z</dcterms:modified>
</cp:coreProperties>
</file>